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3499CA" w14:textId="77777777" w:rsidR="007401E1" w:rsidRPr="00DA6607" w:rsidRDefault="007401E1" w:rsidP="007401E1">
      <w:pPr>
        <w:jc w:val="center"/>
        <w:rPr>
          <w:b/>
        </w:rPr>
      </w:pPr>
      <w:r w:rsidRPr="00DA6607">
        <w:rPr>
          <w:b/>
        </w:rPr>
        <w:t xml:space="preserve">CERTIFICATE </w:t>
      </w:r>
      <w:r>
        <w:rPr>
          <w:b/>
        </w:rPr>
        <w:t>OF</w:t>
      </w:r>
      <w:r w:rsidRPr="00DA6607">
        <w:rPr>
          <w:b/>
        </w:rPr>
        <w:t xml:space="preserve"> RESOLUTION</w:t>
      </w:r>
    </w:p>
    <w:p w14:paraId="0CFCB5CC" w14:textId="77777777" w:rsidR="007401E1" w:rsidRPr="00DA6607" w:rsidRDefault="007401E1" w:rsidP="007401E1">
      <w:pPr>
        <w:jc w:val="center"/>
        <w:rPr>
          <w:b/>
        </w:rPr>
      </w:pPr>
    </w:p>
    <w:p w14:paraId="55D71DA9" w14:textId="77777777" w:rsidR="007401E1" w:rsidRPr="00DA6607" w:rsidRDefault="007401E1" w:rsidP="007401E1">
      <w:pPr>
        <w:jc w:val="both"/>
        <w:rPr>
          <w:b/>
        </w:rPr>
      </w:pPr>
      <w:r w:rsidRPr="00DA6607">
        <w:rPr>
          <w:b/>
        </w:rPr>
        <w:t>THE STATE OF TEXAS</w:t>
      </w:r>
      <w:r w:rsidRPr="00DA6607">
        <w:rPr>
          <w:b/>
        </w:rPr>
        <w:tab/>
      </w:r>
      <w:r w:rsidRPr="00DA6607">
        <w:rPr>
          <w:b/>
        </w:rPr>
        <w:tab/>
      </w:r>
      <w:r w:rsidRPr="00DA6607">
        <w:rPr>
          <w:b/>
        </w:rPr>
        <w:tab/>
      </w:r>
      <w:r w:rsidRPr="00DA6607">
        <w:rPr>
          <w:b/>
        </w:rPr>
        <w:tab/>
        <w:t>§</w:t>
      </w:r>
    </w:p>
    <w:p w14:paraId="3899D255" w14:textId="77777777" w:rsidR="007401E1" w:rsidRPr="00DA6607" w:rsidRDefault="007401E1" w:rsidP="007401E1">
      <w:pPr>
        <w:jc w:val="both"/>
        <w:rPr>
          <w:b/>
        </w:rPr>
      </w:pPr>
      <w:r w:rsidRPr="00DA6607">
        <w:rPr>
          <w:b/>
        </w:rPr>
        <w:tab/>
      </w:r>
      <w:r w:rsidRPr="00DA6607">
        <w:rPr>
          <w:b/>
        </w:rPr>
        <w:tab/>
      </w:r>
      <w:r w:rsidRPr="00DA6607">
        <w:rPr>
          <w:b/>
        </w:rPr>
        <w:tab/>
      </w:r>
      <w:r w:rsidRPr="00DA6607">
        <w:rPr>
          <w:b/>
        </w:rPr>
        <w:tab/>
      </w:r>
      <w:r w:rsidRPr="00DA6607">
        <w:rPr>
          <w:b/>
        </w:rPr>
        <w:tab/>
      </w:r>
      <w:r w:rsidRPr="00DA6607">
        <w:rPr>
          <w:b/>
        </w:rPr>
        <w:tab/>
      </w:r>
      <w:r w:rsidRPr="00DA6607">
        <w:rPr>
          <w:b/>
        </w:rPr>
        <w:tab/>
        <w:t>§</w:t>
      </w:r>
    </w:p>
    <w:p w14:paraId="0026DCFA" w14:textId="77777777" w:rsidR="007401E1" w:rsidRPr="00DA6607" w:rsidRDefault="007401E1" w:rsidP="007401E1">
      <w:pPr>
        <w:pStyle w:val="text"/>
        <w:rPr>
          <w:b/>
          <w:sz w:val="24"/>
          <w:szCs w:val="24"/>
          <w:u w:val="none"/>
        </w:rPr>
      </w:pPr>
      <w:r w:rsidRPr="00DA6607">
        <w:rPr>
          <w:b/>
          <w:sz w:val="24"/>
          <w:szCs w:val="24"/>
          <w:u w:val="none"/>
        </w:rPr>
        <w:t>COUNTY OF ROCKWALL</w:t>
      </w:r>
      <w:r w:rsidRPr="00DA6607">
        <w:rPr>
          <w:b/>
          <w:sz w:val="24"/>
          <w:szCs w:val="24"/>
          <w:u w:val="none"/>
        </w:rPr>
        <w:tab/>
      </w:r>
      <w:r w:rsidRPr="00DA6607">
        <w:rPr>
          <w:b/>
          <w:sz w:val="24"/>
          <w:szCs w:val="24"/>
          <w:u w:val="none"/>
        </w:rPr>
        <w:tab/>
        <w:t>§</w:t>
      </w:r>
    </w:p>
    <w:p w14:paraId="6DF80AFB" w14:textId="77777777" w:rsidR="007401E1" w:rsidRPr="00DA6607" w:rsidRDefault="007401E1" w:rsidP="007401E1">
      <w:pPr>
        <w:jc w:val="both"/>
      </w:pPr>
    </w:p>
    <w:p w14:paraId="5FCA26CF" w14:textId="77777777" w:rsidR="007401E1" w:rsidRPr="00DA6607" w:rsidRDefault="007401E1" w:rsidP="007401E1">
      <w:pPr>
        <w:pStyle w:val="BodyTextFirstIndent"/>
        <w:ind w:firstLine="720"/>
        <w:jc w:val="both"/>
      </w:pPr>
      <w:r w:rsidRPr="00DA6607">
        <w:t xml:space="preserve">I, the undersigned </w:t>
      </w:r>
      <w:r>
        <w:t>Officer</w:t>
      </w:r>
      <w:r w:rsidRPr="00DA6607">
        <w:t xml:space="preserve"> of the Board of Directors of RCH Water Supply Corporation, hereby certify as follows:</w:t>
      </w:r>
    </w:p>
    <w:p w14:paraId="693FC384" w14:textId="77777777" w:rsidR="007401E1" w:rsidRPr="00DA6607" w:rsidRDefault="007401E1" w:rsidP="007401E1">
      <w:pPr>
        <w:pStyle w:val="BodyTextFirstIndent"/>
        <w:jc w:val="both"/>
      </w:pPr>
    </w:p>
    <w:p w14:paraId="4E3C8382" w14:textId="170059B7" w:rsidR="007401E1" w:rsidRDefault="007401E1" w:rsidP="007401E1">
      <w:pPr>
        <w:pStyle w:val="NoSpacing"/>
        <w:numPr>
          <w:ilvl w:val="0"/>
          <w:numId w:val="1"/>
        </w:numPr>
        <w:ind w:left="0" w:firstLine="720"/>
        <w:jc w:val="both"/>
      </w:pPr>
      <w:r w:rsidRPr="00DA6607">
        <w:t>The Board of Directors of RCH Water Supply Corporation (“</w:t>
      </w:r>
      <w:r w:rsidRPr="00DA6607">
        <w:rPr>
          <w:u w:val="single"/>
        </w:rPr>
        <w:t>RCH</w:t>
      </w:r>
      <w:r w:rsidRPr="00DA6607">
        <w:t xml:space="preserve">”) convened in </w:t>
      </w:r>
      <w:r>
        <w:t>a</w:t>
      </w:r>
      <w:r w:rsidR="006C50E5">
        <w:t xml:space="preserve"> special</w:t>
      </w:r>
      <w:r w:rsidRPr="00DA6607">
        <w:t xml:space="preserve"> </w:t>
      </w:r>
      <w:r>
        <w:t xml:space="preserve">meeting </w:t>
      </w:r>
      <w:r w:rsidRPr="00DA6607">
        <w:t>at the meeting place inside the boundaries of RCH, and the roll was called of the duly constituted officers and members of the Board.</w:t>
      </w:r>
    </w:p>
    <w:p w14:paraId="028DE2EE" w14:textId="77777777" w:rsidR="007401E1" w:rsidRDefault="007401E1" w:rsidP="007401E1">
      <w:pPr>
        <w:pStyle w:val="NoSpacing"/>
        <w:jc w:val="both"/>
      </w:pPr>
    </w:p>
    <w:p w14:paraId="184769A1" w14:textId="77777777" w:rsidR="007401E1" w:rsidRPr="00DA6607" w:rsidRDefault="007401E1" w:rsidP="007401E1">
      <w:pPr>
        <w:pStyle w:val="NoSpacing"/>
        <w:jc w:val="both"/>
      </w:pPr>
      <w:r w:rsidRPr="00DA6607">
        <w:t>Whereupon, among other business, the following was transacted at the meeting: a written</w:t>
      </w:r>
    </w:p>
    <w:p w14:paraId="06ABFC91" w14:textId="77777777" w:rsidR="007401E1" w:rsidRPr="00DA6607" w:rsidRDefault="007401E1" w:rsidP="007401E1">
      <w:pPr>
        <w:jc w:val="both"/>
        <w:rPr>
          <w:b/>
        </w:rPr>
      </w:pPr>
    </w:p>
    <w:p w14:paraId="5DADBB6A" w14:textId="77777777" w:rsidR="005C252F" w:rsidRPr="005C252F" w:rsidRDefault="005C252F" w:rsidP="005C252F">
      <w:pPr>
        <w:jc w:val="center"/>
        <w:rPr>
          <w:b/>
          <w:bCs/>
          <w:caps/>
        </w:rPr>
      </w:pPr>
      <w:r w:rsidRPr="005C252F">
        <w:rPr>
          <w:b/>
          <w:bCs/>
          <w:caps/>
        </w:rPr>
        <w:t>Resolution Approving and Selecting the Contractor as the CMAR for the NTMWD Interconnection Project &amp; Approval of Robin Mayall to Negotiate and Execute Agreements</w:t>
      </w:r>
    </w:p>
    <w:p w14:paraId="7F68DCD9" w14:textId="77777777" w:rsidR="007401E1" w:rsidRDefault="007401E1" w:rsidP="007401E1">
      <w:pPr>
        <w:rPr>
          <w:b/>
        </w:rPr>
      </w:pPr>
    </w:p>
    <w:p w14:paraId="765F1696" w14:textId="77777777" w:rsidR="007401E1" w:rsidRPr="00DA6607" w:rsidRDefault="007401E1" w:rsidP="007401E1">
      <w:pPr>
        <w:jc w:val="both"/>
      </w:pPr>
      <w:r w:rsidRPr="00DA6607">
        <w:t xml:space="preserve">was introduced for the consideration of the Board of Directors. It was then duly moved and seconded that the Resolution be adopted, and, after due discussion, the motion, carrying with it the adoption of the Resolution, prevailed and </w:t>
      </w:r>
      <w:proofErr w:type="gramStart"/>
      <w:r w:rsidRPr="00DA6607">
        <w:t>carried</w:t>
      </w:r>
      <w:proofErr w:type="gramEnd"/>
      <w:r w:rsidRPr="00DA6607">
        <w:t xml:space="preserve"> unanimously. </w:t>
      </w:r>
    </w:p>
    <w:p w14:paraId="38F28150" w14:textId="77777777" w:rsidR="007401E1" w:rsidRPr="00DA6607" w:rsidRDefault="007401E1" w:rsidP="007401E1">
      <w:pPr>
        <w:jc w:val="both"/>
      </w:pPr>
    </w:p>
    <w:p w14:paraId="4A57A79D" w14:textId="25D23FB1" w:rsidR="007401E1" w:rsidRPr="00DA6607" w:rsidRDefault="007401E1" w:rsidP="007401E1">
      <w:pPr>
        <w:pStyle w:val="NoSpacing"/>
        <w:numPr>
          <w:ilvl w:val="0"/>
          <w:numId w:val="1"/>
        </w:numPr>
        <w:ind w:left="0" w:firstLine="720"/>
        <w:jc w:val="both"/>
      </w:pPr>
      <w:r w:rsidRPr="00DA6607">
        <w:t>A true, full and correct copy of the aforesaid Resolution adopted at the meeting described in the above and foregoing paragraph is attached to and follows this certificate; the Resolution has been duly recorded in the Board’s minutes of the meeting; each of the officers and members of the Board was duly and sufficiently notified officially and personally, in advance, and notice was posted and given more than 72 hours in advance, of the time, place and purpose of the aforesaid meeting in accordance with applicable law, including Chapter 551, Texas Government Code, as amended, and that the Resolution would be introduced and considered for adoption at the meeting.</w:t>
      </w:r>
    </w:p>
    <w:p w14:paraId="1FC60BCD" w14:textId="77777777" w:rsidR="007401E1" w:rsidRPr="00DA6607" w:rsidRDefault="007401E1" w:rsidP="007401E1">
      <w:pPr>
        <w:jc w:val="both"/>
      </w:pPr>
    </w:p>
    <w:p w14:paraId="0BBF822E" w14:textId="29FE8F75" w:rsidR="007401E1" w:rsidRPr="00DA6607" w:rsidRDefault="007401E1" w:rsidP="007401E1">
      <w:pPr>
        <w:jc w:val="both"/>
      </w:pPr>
      <w:r w:rsidRPr="00DA6607">
        <w:t>SIGNED th</w:t>
      </w:r>
      <w:r>
        <w:t>is</w:t>
      </w:r>
      <w:r w:rsidRPr="00DA6607">
        <w:t xml:space="preserve"> ____ day of </w:t>
      </w:r>
      <w:r w:rsidR="0021468B">
        <w:t>April</w:t>
      </w:r>
      <w:r w:rsidRPr="00DA6607">
        <w:t>, 202</w:t>
      </w:r>
      <w:r>
        <w:t>4</w:t>
      </w:r>
      <w:r w:rsidRPr="00DA6607">
        <w:t>.</w:t>
      </w:r>
    </w:p>
    <w:p w14:paraId="4CF1D5DC" w14:textId="77777777" w:rsidR="007401E1" w:rsidRDefault="007401E1" w:rsidP="007401E1">
      <w:pPr>
        <w:jc w:val="both"/>
      </w:pPr>
    </w:p>
    <w:p w14:paraId="74A626C5" w14:textId="77777777" w:rsidR="007401E1" w:rsidRPr="005822CD" w:rsidRDefault="007401E1" w:rsidP="007401E1">
      <w:pPr>
        <w:jc w:val="both"/>
      </w:pPr>
    </w:p>
    <w:p w14:paraId="252A4935" w14:textId="77777777" w:rsidR="007401E1" w:rsidRPr="005822CD" w:rsidRDefault="007401E1" w:rsidP="007401E1">
      <w:pPr>
        <w:jc w:val="both"/>
      </w:pPr>
    </w:p>
    <w:p w14:paraId="6247309F" w14:textId="77777777" w:rsidR="007401E1" w:rsidRPr="005822CD" w:rsidRDefault="007401E1" w:rsidP="007401E1">
      <w:pPr>
        <w:pStyle w:val="Signature"/>
        <w:rPr>
          <w:u w:val="single"/>
        </w:rPr>
      </w:pPr>
      <w:r w:rsidRPr="005822CD">
        <w:rPr>
          <w:u w:val="single"/>
        </w:rPr>
        <w:tab/>
      </w:r>
      <w:r w:rsidRPr="005822CD">
        <w:rPr>
          <w:u w:val="single"/>
        </w:rPr>
        <w:tab/>
      </w:r>
      <w:r w:rsidRPr="005822CD">
        <w:rPr>
          <w:u w:val="single"/>
        </w:rPr>
        <w:tab/>
      </w:r>
      <w:r w:rsidRPr="005822CD">
        <w:rPr>
          <w:u w:val="single"/>
        </w:rPr>
        <w:tab/>
      </w:r>
      <w:r w:rsidRPr="005822CD">
        <w:rPr>
          <w:u w:val="single"/>
        </w:rPr>
        <w:tab/>
      </w:r>
      <w:r w:rsidRPr="005822CD">
        <w:rPr>
          <w:u w:val="single"/>
        </w:rPr>
        <w:tab/>
      </w:r>
      <w:r w:rsidRPr="005822CD">
        <w:rPr>
          <w:u w:val="single"/>
        </w:rPr>
        <w:tab/>
      </w:r>
    </w:p>
    <w:p w14:paraId="602130B5" w14:textId="77777777" w:rsidR="007401E1" w:rsidRPr="005822CD" w:rsidRDefault="007401E1" w:rsidP="007401E1">
      <w:r>
        <w:tab/>
      </w:r>
      <w:r w:rsidRPr="005822CD">
        <w:tab/>
      </w:r>
      <w:r w:rsidRPr="005822CD">
        <w:tab/>
      </w:r>
      <w:r w:rsidRPr="005822CD">
        <w:tab/>
      </w:r>
      <w:r w:rsidRPr="005822CD">
        <w:tab/>
      </w:r>
      <w:r w:rsidRPr="005822CD">
        <w:tab/>
      </w:r>
      <w:r>
        <w:t>President</w:t>
      </w:r>
      <w:r w:rsidRPr="005822CD">
        <w:t>, Board of Directors</w:t>
      </w:r>
    </w:p>
    <w:p w14:paraId="5C373CCC" w14:textId="77777777" w:rsidR="007401E1" w:rsidRDefault="007401E1" w:rsidP="007401E1"/>
    <w:p w14:paraId="7C7A5AAA" w14:textId="77777777" w:rsidR="009E47A6" w:rsidRDefault="009E47A6" w:rsidP="007401E1"/>
    <w:p w14:paraId="7CF53852" w14:textId="6D7B7748" w:rsidR="009E47A6" w:rsidRDefault="009E47A6" w:rsidP="009E47A6">
      <w:pPr>
        <w:pStyle w:val="NoSpacing"/>
      </w:pPr>
      <w:r>
        <w:t>Attest:</w:t>
      </w:r>
    </w:p>
    <w:p w14:paraId="667E98B3" w14:textId="77777777" w:rsidR="009E47A6" w:rsidRDefault="009E47A6" w:rsidP="009E47A6">
      <w:pPr>
        <w:pStyle w:val="NoSpacing"/>
      </w:pPr>
    </w:p>
    <w:p w14:paraId="21B4EF0F" w14:textId="77777777" w:rsidR="009E47A6" w:rsidRDefault="009E47A6" w:rsidP="009E47A6">
      <w:pPr>
        <w:pStyle w:val="NoSpacing"/>
      </w:pPr>
      <w:r>
        <w:t>______________________________</w:t>
      </w:r>
    </w:p>
    <w:p w14:paraId="3543D8BC" w14:textId="77777777" w:rsidR="009E47A6" w:rsidRPr="009B0521" w:rsidRDefault="009E47A6" w:rsidP="009E47A6">
      <w:pPr>
        <w:pStyle w:val="NoSpacing"/>
      </w:pPr>
      <w:r w:rsidRPr="009B0521">
        <w:t>Secretary-Treasurer</w:t>
      </w:r>
    </w:p>
    <w:p w14:paraId="74566DA3" w14:textId="77777777" w:rsidR="009E47A6" w:rsidRPr="005822CD" w:rsidRDefault="009E47A6" w:rsidP="007401E1">
      <w:pPr>
        <w:sectPr w:rsidR="009E47A6" w:rsidRPr="005822CD" w:rsidSect="00B81001">
          <w:footerReference w:type="even" r:id="rId7"/>
          <w:footerReference w:type="default" r:id="rId8"/>
          <w:pgSz w:w="12240" w:h="20160" w:code="5"/>
          <w:pgMar w:top="1440" w:right="1440" w:bottom="864" w:left="1440" w:header="1440" w:footer="864" w:gutter="0"/>
          <w:cols w:space="720"/>
          <w:noEndnote/>
          <w:docGrid w:linePitch="326"/>
        </w:sectPr>
      </w:pPr>
    </w:p>
    <w:p w14:paraId="32B8F6E8" w14:textId="07A00053" w:rsidR="007401E1" w:rsidRDefault="007401E1" w:rsidP="007401E1">
      <w:pPr>
        <w:jc w:val="center"/>
        <w:rPr>
          <w:rFonts w:ascii="Times New Roman Bold" w:hAnsi="Times New Roman Bold"/>
          <w:b/>
          <w:bCs/>
          <w:caps/>
        </w:rPr>
      </w:pPr>
      <w:r>
        <w:rPr>
          <w:rFonts w:ascii="Times New Roman Bold" w:hAnsi="Times New Roman Bold"/>
          <w:b/>
          <w:bCs/>
          <w:caps/>
        </w:rPr>
        <w:lastRenderedPageBreak/>
        <w:t>RCH Water supply corporation</w:t>
      </w:r>
      <w:r w:rsidR="00321010">
        <w:rPr>
          <w:rFonts w:ascii="Times New Roman Bold" w:hAnsi="Times New Roman Bold"/>
          <w:b/>
          <w:bCs/>
          <w:caps/>
        </w:rPr>
        <w:t xml:space="preserve"> – Resolution no. 24-0</w:t>
      </w:r>
      <w:r w:rsidR="00853DAE">
        <w:rPr>
          <w:rFonts w:ascii="Times New Roman Bold" w:hAnsi="Times New Roman Bold"/>
          <w:b/>
          <w:bCs/>
          <w:caps/>
        </w:rPr>
        <w:t>8</w:t>
      </w:r>
    </w:p>
    <w:p w14:paraId="7546529E" w14:textId="77777777" w:rsidR="00321010" w:rsidRDefault="00321010" w:rsidP="00851657">
      <w:pPr>
        <w:jc w:val="center"/>
        <w:rPr>
          <w:b/>
          <w:bCs/>
          <w:caps/>
        </w:rPr>
      </w:pPr>
    </w:p>
    <w:p w14:paraId="78BCF684" w14:textId="67D0DBB5" w:rsidR="007401E1" w:rsidRPr="005C252F" w:rsidRDefault="005C252F" w:rsidP="005C252F">
      <w:pPr>
        <w:jc w:val="center"/>
        <w:rPr>
          <w:b/>
          <w:bCs/>
          <w:caps/>
        </w:rPr>
      </w:pPr>
      <w:r w:rsidRPr="005C252F">
        <w:rPr>
          <w:b/>
          <w:bCs/>
          <w:caps/>
        </w:rPr>
        <w:t>Resolution Approving and Selecting the Contractor as the CMAR for the NTMWD Interconnection Project &amp; Approval of Robin Mayall to Negotiate and Execute Agreements</w:t>
      </w:r>
    </w:p>
    <w:p w14:paraId="07F3B29B" w14:textId="77777777" w:rsidR="005C252F" w:rsidRPr="00B55CAD" w:rsidRDefault="005C252F" w:rsidP="007401E1">
      <w:pPr>
        <w:jc w:val="both"/>
      </w:pPr>
    </w:p>
    <w:p w14:paraId="764CEAB1" w14:textId="5F5C4259" w:rsidR="00853DAE" w:rsidRDefault="00DC0DEA" w:rsidP="00853DAE">
      <w:pPr>
        <w:ind w:firstLine="720"/>
        <w:jc w:val="both"/>
      </w:pPr>
      <w:r w:rsidRPr="00DC0DEA">
        <w:rPr>
          <w:b/>
          <w:bCs/>
        </w:rPr>
        <w:t>WHEREAS</w:t>
      </w:r>
      <w:r w:rsidRPr="004E5373">
        <w:t>, RCH Water Supply Corporation (</w:t>
      </w:r>
      <w:r>
        <w:t>“</w:t>
      </w:r>
      <w:r w:rsidRPr="004E5373">
        <w:rPr>
          <w:u w:val="single"/>
        </w:rPr>
        <w:t>RCH</w:t>
      </w:r>
      <w:r>
        <w:t>”</w:t>
      </w:r>
      <w:r w:rsidRPr="004E5373">
        <w:t>)</w:t>
      </w:r>
      <w:r w:rsidR="00853DAE">
        <w:t>, by previous resolution and pursuant to Subchapter F of Chapter 2269, Government Code, authorized Velvin &amp; Weeks Consulting Engineers, Inc.</w:t>
      </w:r>
      <w:r w:rsidR="00E97BC9">
        <w:t xml:space="preserve"> (“</w:t>
      </w:r>
      <w:r w:rsidR="00E97BC9" w:rsidRPr="00E97BC9">
        <w:rPr>
          <w:u w:val="single"/>
        </w:rPr>
        <w:t>Velvin &amp; Weeks</w:t>
      </w:r>
      <w:r w:rsidR="00E97BC9">
        <w:t>”)</w:t>
      </w:r>
      <w:r w:rsidR="00853DAE">
        <w:t xml:space="preserve"> to issue a Request for Proposals (One Step Process)</w:t>
      </w:r>
      <w:r w:rsidR="00E97BC9">
        <w:t xml:space="preserve"> (the “</w:t>
      </w:r>
      <w:r w:rsidR="00E97BC9" w:rsidRPr="00E97BC9">
        <w:rPr>
          <w:u w:val="single"/>
        </w:rPr>
        <w:t>RFP</w:t>
      </w:r>
      <w:r w:rsidR="00E97BC9">
        <w:t>”)</w:t>
      </w:r>
      <w:r w:rsidR="00853DAE">
        <w:t xml:space="preserve"> to solicit responses from qualified firms to serve as a</w:t>
      </w:r>
      <w:r w:rsidR="00853DAE" w:rsidRPr="00853DAE">
        <w:t xml:space="preserve"> </w:t>
      </w:r>
      <w:r w:rsidR="00853DAE">
        <w:t>construction manager-at-risk (“</w:t>
      </w:r>
      <w:r w:rsidR="00853DAE" w:rsidRPr="00853DAE">
        <w:rPr>
          <w:u w:val="single"/>
        </w:rPr>
        <w:t>CMAR</w:t>
      </w:r>
      <w:r w:rsidR="00853DAE">
        <w:t xml:space="preserve">”) </w:t>
      </w:r>
      <w:r w:rsidR="00E97BC9">
        <w:t>in order to</w:t>
      </w:r>
      <w:r w:rsidR="00853DAE">
        <w:t xml:space="preserve"> </w:t>
      </w:r>
      <w:r w:rsidR="00E97BC9">
        <w:t>assist with the project delivery of</w:t>
      </w:r>
      <w:r w:rsidR="00853DAE">
        <w:t xml:space="preserve"> the North Texas Municipal Water District Interconnection for the RCH System (the “</w:t>
      </w:r>
      <w:r w:rsidR="00853DAE" w:rsidRPr="007401E1">
        <w:rPr>
          <w:u w:val="single"/>
        </w:rPr>
        <w:t>Project</w:t>
      </w:r>
      <w:r w:rsidR="00853DAE">
        <w:t>”);</w:t>
      </w:r>
    </w:p>
    <w:p w14:paraId="1518AA8C" w14:textId="77777777" w:rsidR="00853DAE" w:rsidRDefault="00853DAE" w:rsidP="00853DAE">
      <w:pPr>
        <w:ind w:firstLine="720"/>
        <w:jc w:val="both"/>
      </w:pPr>
    </w:p>
    <w:p w14:paraId="04A9D168" w14:textId="4EDC8180" w:rsidR="00853DAE" w:rsidRDefault="00853DAE" w:rsidP="00853DAE">
      <w:pPr>
        <w:ind w:firstLine="720"/>
        <w:jc w:val="both"/>
      </w:pPr>
      <w:r w:rsidRPr="007401E1">
        <w:rPr>
          <w:b/>
          <w:bCs/>
        </w:rPr>
        <w:t>WHEREAS</w:t>
      </w:r>
      <w:r>
        <w:t xml:space="preserve">, </w:t>
      </w:r>
      <w:r w:rsidR="00E97BC9">
        <w:t>Velvin &amp; Weeks publicly posted the RFP and also sent the RFP to well known CMAR providers on or about March 18, 2024;</w:t>
      </w:r>
    </w:p>
    <w:p w14:paraId="69B98DCC" w14:textId="77777777" w:rsidR="00E97BC9" w:rsidRDefault="00E97BC9" w:rsidP="00853DAE">
      <w:pPr>
        <w:ind w:firstLine="720"/>
        <w:jc w:val="both"/>
      </w:pPr>
    </w:p>
    <w:p w14:paraId="425C2084" w14:textId="4F0D0FA8" w:rsidR="00E97BC9" w:rsidRDefault="00E97BC9" w:rsidP="00E97BC9">
      <w:pPr>
        <w:ind w:firstLine="720"/>
        <w:jc w:val="both"/>
      </w:pPr>
      <w:r w:rsidRPr="007401E1">
        <w:rPr>
          <w:b/>
          <w:bCs/>
        </w:rPr>
        <w:t>WHEREAS</w:t>
      </w:r>
      <w:r>
        <w:t xml:space="preserve">, the deadline </w:t>
      </w:r>
      <w:r w:rsidR="00D21AFD">
        <w:t>to submit</w:t>
      </w:r>
      <w:r>
        <w:t xml:space="preserve"> proposals in response to the RFP was April 18, 2024;</w:t>
      </w:r>
    </w:p>
    <w:p w14:paraId="01D32733" w14:textId="77777777" w:rsidR="00853DAE" w:rsidRDefault="00853DAE" w:rsidP="00853DAE">
      <w:pPr>
        <w:autoSpaceDE w:val="0"/>
        <w:autoSpaceDN w:val="0"/>
        <w:adjustRightInd w:val="0"/>
        <w:jc w:val="both"/>
      </w:pPr>
    </w:p>
    <w:p w14:paraId="07775BC2" w14:textId="1E4BD3BD" w:rsidR="00E97BC9" w:rsidRDefault="00853DAE" w:rsidP="005C252F">
      <w:pPr>
        <w:autoSpaceDE w:val="0"/>
        <w:autoSpaceDN w:val="0"/>
        <w:adjustRightInd w:val="0"/>
        <w:ind w:firstLine="720"/>
        <w:jc w:val="both"/>
      </w:pPr>
      <w:proofErr w:type="gramStart"/>
      <w:r w:rsidRPr="00900D09">
        <w:rPr>
          <w:b/>
          <w:bCs/>
        </w:rPr>
        <w:t>WHEREAS</w:t>
      </w:r>
      <w:r>
        <w:t>,</w:t>
      </w:r>
      <w:proofErr w:type="gramEnd"/>
      <w:r>
        <w:t xml:space="preserve"> </w:t>
      </w:r>
      <w:r w:rsidR="00E97BC9">
        <w:t>Velvin &amp; Weeks has considered the proposals that were submitted in response to the RFP</w:t>
      </w:r>
      <w:r>
        <w:t>, and</w:t>
      </w:r>
      <w:r w:rsidR="00E97BC9">
        <w:t xml:space="preserve">, based on the selection criteria contained in the RFP, has recommended that RCH select </w:t>
      </w:r>
      <w:r w:rsidR="005C252F">
        <w:t>________________________________________ (the “</w:t>
      </w:r>
      <w:r w:rsidR="005C252F" w:rsidRPr="005C252F">
        <w:rPr>
          <w:u w:val="single"/>
        </w:rPr>
        <w:t>Contractor</w:t>
      </w:r>
      <w:r w:rsidR="005C252F">
        <w:t xml:space="preserve">”) </w:t>
      </w:r>
      <w:r w:rsidR="00E97BC9">
        <w:t xml:space="preserve">to serve as the CMAR for the Project; </w:t>
      </w:r>
      <w:r w:rsidR="00FB7FB7">
        <w:t>and</w:t>
      </w:r>
    </w:p>
    <w:p w14:paraId="63ADBCAC" w14:textId="77777777" w:rsidR="00853DAE" w:rsidRDefault="00853DAE" w:rsidP="00853DAE">
      <w:pPr>
        <w:autoSpaceDE w:val="0"/>
        <w:autoSpaceDN w:val="0"/>
        <w:adjustRightInd w:val="0"/>
        <w:jc w:val="both"/>
      </w:pPr>
    </w:p>
    <w:p w14:paraId="1B2BF924" w14:textId="4CDD869C" w:rsidR="00853DAE" w:rsidRDefault="00853DAE" w:rsidP="00853DAE">
      <w:pPr>
        <w:autoSpaceDE w:val="0"/>
        <w:autoSpaceDN w:val="0"/>
        <w:adjustRightInd w:val="0"/>
        <w:ind w:firstLine="720"/>
        <w:jc w:val="both"/>
      </w:pPr>
      <w:r w:rsidRPr="00900D09">
        <w:rPr>
          <w:b/>
          <w:bCs/>
        </w:rPr>
        <w:t>WHEREAS</w:t>
      </w:r>
      <w:r>
        <w:t>, the RCH Board of Directors</w:t>
      </w:r>
      <w:r w:rsidR="00E97BC9">
        <w:t xml:space="preserve">, based on the recommendation of Velvin &amp; Weeks, </w:t>
      </w:r>
      <w:r w:rsidR="00D21AFD">
        <w:t xml:space="preserve">desires to approve the selection of </w:t>
      </w:r>
      <w:r w:rsidR="005C252F">
        <w:t>the Contractor</w:t>
      </w:r>
      <w:r w:rsidR="00D21AFD">
        <w:t xml:space="preserve"> as the CMAR for the Project, and authorize RCH’s General Manager, Robin Mayall, to proceed with negotiating and executing a CMAR Agreement with </w:t>
      </w:r>
      <w:r w:rsidR="005C252F">
        <w:t>the Contractor</w:t>
      </w:r>
      <w:r w:rsidR="00D21AFD">
        <w:t>.</w:t>
      </w:r>
    </w:p>
    <w:p w14:paraId="010187B7" w14:textId="77777777" w:rsidR="00853DAE" w:rsidRDefault="00853DAE" w:rsidP="00853DAE">
      <w:pPr>
        <w:autoSpaceDE w:val="0"/>
        <w:autoSpaceDN w:val="0"/>
        <w:adjustRightInd w:val="0"/>
        <w:ind w:firstLine="720"/>
        <w:jc w:val="both"/>
      </w:pPr>
    </w:p>
    <w:p w14:paraId="5667F0CA" w14:textId="77777777" w:rsidR="00851657" w:rsidRDefault="00851657" w:rsidP="00851657">
      <w:pPr>
        <w:ind w:firstLine="720"/>
        <w:jc w:val="both"/>
      </w:pPr>
      <w:r>
        <w:t>NOW, THEREFORE, BE IT RESOLVED BY THE BOARD OF DIRECTORS OF RCH, THAT:</w:t>
      </w:r>
    </w:p>
    <w:p w14:paraId="6C8D4B79" w14:textId="77777777" w:rsidR="00851657" w:rsidRDefault="00851657" w:rsidP="00851657">
      <w:pPr>
        <w:jc w:val="both"/>
      </w:pPr>
    </w:p>
    <w:p w14:paraId="031E697D" w14:textId="6DE6B300" w:rsidR="00AB6BA6" w:rsidRDefault="00AB6BA6" w:rsidP="00D21AFD">
      <w:pPr>
        <w:ind w:left="720" w:right="720"/>
        <w:jc w:val="both"/>
      </w:pPr>
      <w:r>
        <w:rPr>
          <w:u w:val="single"/>
        </w:rPr>
        <w:t>SECTION 1</w:t>
      </w:r>
      <w:r>
        <w:t>.</w:t>
      </w:r>
      <w:r>
        <w:tab/>
        <w:t xml:space="preserve">The facts and recitations in the preamble of this Resolution are hereby found and declared to be true and </w:t>
      </w:r>
      <w:proofErr w:type="gramStart"/>
      <w:r>
        <w:t>correct, and</w:t>
      </w:r>
      <w:proofErr w:type="gramEnd"/>
      <w:r>
        <w:t xml:space="preserve"> are incorporated by reference herein and expressly made a part hereof, as if copied verbatim</w:t>
      </w:r>
      <w:r w:rsidR="00523F5B">
        <w:t xml:space="preserve">. </w:t>
      </w:r>
    </w:p>
    <w:p w14:paraId="40C1A592" w14:textId="77777777" w:rsidR="00AB6BA6" w:rsidRDefault="00AB6BA6" w:rsidP="00D21AFD">
      <w:pPr>
        <w:ind w:right="720"/>
        <w:jc w:val="both"/>
      </w:pPr>
    </w:p>
    <w:p w14:paraId="5FF99E9E" w14:textId="56A106E3" w:rsidR="00AB6BA6" w:rsidRDefault="00AB6BA6" w:rsidP="00D21AFD">
      <w:pPr>
        <w:pStyle w:val="ListParagraph"/>
        <w:ind w:right="720"/>
        <w:jc w:val="both"/>
      </w:pPr>
      <w:r w:rsidRPr="001F6B1F">
        <w:rPr>
          <w:u w:val="single"/>
        </w:rPr>
        <w:t>SECTION 2</w:t>
      </w:r>
      <w:r w:rsidRPr="001F6B1F">
        <w:t>.</w:t>
      </w:r>
      <w:r w:rsidRPr="001F6B1F">
        <w:tab/>
      </w:r>
      <w:r>
        <w:t xml:space="preserve">RCH </w:t>
      </w:r>
      <w:r w:rsidR="000F464A">
        <w:t>approve</w:t>
      </w:r>
      <w:r w:rsidR="00B1163F">
        <w:t>s</w:t>
      </w:r>
      <w:r w:rsidR="000F464A">
        <w:t xml:space="preserve"> </w:t>
      </w:r>
      <w:r w:rsidR="00D21AFD">
        <w:t xml:space="preserve">and selects </w:t>
      </w:r>
      <w:r w:rsidR="005C252F">
        <w:t>the Contractor</w:t>
      </w:r>
      <w:r w:rsidR="00D21AFD">
        <w:t xml:space="preserve"> as the CMAR for the Project and authorizes Robin Mayall to proceed with negotiating and executing a CMAR Agreement with </w:t>
      </w:r>
      <w:r w:rsidR="005C252F">
        <w:t>the Contractor</w:t>
      </w:r>
      <w:r w:rsidR="00B55CAD">
        <w:t>.</w:t>
      </w:r>
    </w:p>
    <w:p w14:paraId="15330E44" w14:textId="77777777" w:rsidR="00851657" w:rsidRPr="00733A1D" w:rsidRDefault="00851657" w:rsidP="00D21AFD">
      <w:pPr>
        <w:ind w:right="720"/>
        <w:jc w:val="both"/>
      </w:pPr>
    </w:p>
    <w:p w14:paraId="62B71095" w14:textId="062F5021" w:rsidR="00851657" w:rsidRDefault="00AB6BA6" w:rsidP="00D21AFD">
      <w:pPr>
        <w:ind w:left="720" w:right="720"/>
        <w:jc w:val="both"/>
      </w:pPr>
      <w:r w:rsidRPr="001F6B1F">
        <w:rPr>
          <w:u w:val="single"/>
        </w:rPr>
        <w:t xml:space="preserve">SECTION </w:t>
      </w:r>
      <w:r>
        <w:rPr>
          <w:u w:val="single"/>
        </w:rPr>
        <w:t>3</w:t>
      </w:r>
      <w:r w:rsidRPr="001F6B1F">
        <w:t>.</w:t>
      </w:r>
      <w:r>
        <w:t xml:space="preserve"> </w:t>
      </w:r>
      <w:r w:rsidR="00851657">
        <w:t>This Resolution shall be effective immediately upon adoption.</w:t>
      </w:r>
    </w:p>
    <w:p w14:paraId="240401B7" w14:textId="77777777" w:rsidR="00851657" w:rsidRDefault="00851657" w:rsidP="00851657">
      <w:pPr>
        <w:jc w:val="both"/>
      </w:pPr>
    </w:p>
    <w:p w14:paraId="48C29E4D" w14:textId="77777777" w:rsidR="00851657" w:rsidRDefault="00851657" w:rsidP="00851657">
      <w:pPr>
        <w:jc w:val="both"/>
      </w:pPr>
    </w:p>
    <w:p w14:paraId="6D3FBB20" w14:textId="69725685" w:rsidR="00851657" w:rsidRPr="00835CE2" w:rsidRDefault="00851657" w:rsidP="00851657">
      <w:pPr>
        <w:jc w:val="both"/>
      </w:pPr>
      <w:r>
        <w:t xml:space="preserve">PASSED AND APPROVED on this ___ day of </w:t>
      </w:r>
      <w:r w:rsidR="0021468B">
        <w:t>April</w:t>
      </w:r>
      <w:r>
        <w:t>, 2024</w:t>
      </w:r>
      <w:r w:rsidRPr="00835CE2">
        <w:t>.</w:t>
      </w:r>
    </w:p>
    <w:p w14:paraId="0B254CE2" w14:textId="77777777" w:rsidR="007401E1" w:rsidRDefault="007401E1" w:rsidP="007401E1">
      <w:pPr>
        <w:jc w:val="both"/>
      </w:pPr>
    </w:p>
    <w:p w14:paraId="3103337F" w14:textId="77777777" w:rsidR="007401E1" w:rsidRDefault="007401E1" w:rsidP="007401E1">
      <w:pPr>
        <w:ind w:left="4320"/>
        <w:jc w:val="both"/>
      </w:pPr>
      <w:r>
        <w:t>RCH WATER SUPPLY CORPORATION</w:t>
      </w:r>
    </w:p>
    <w:p w14:paraId="62DB6E38" w14:textId="77777777" w:rsidR="007401E1" w:rsidRDefault="007401E1" w:rsidP="007401E1">
      <w:pPr>
        <w:jc w:val="both"/>
      </w:pPr>
    </w:p>
    <w:p w14:paraId="17204771" w14:textId="77777777" w:rsidR="007401E1" w:rsidRDefault="007401E1" w:rsidP="007401E1">
      <w:pPr>
        <w:jc w:val="both"/>
      </w:pPr>
    </w:p>
    <w:p w14:paraId="4C617F82" w14:textId="77777777" w:rsidR="007401E1" w:rsidRDefault="007401E1" w:rsidP="007401E1">
      <w:pPr>
        <w:ind w:left="4320"/>
        <w:jc w:val="both"/>
      </w:pPr>
      <w:r>
        <w:t>By:____________________________</w:t>
      </w:r>
    </w:p>
    <w:p w14:paraId="536586AD" w14:textId="77777777" w:rsidR="007401E1" w:rsidRDefault="007401E1" w:rsidP="007401E1">
      <w:pPr>
        <w:ind w:left="5040"/>
        <w:jc w:val="both"/>
        <w:rPr>
          <w:b/>
          <w:bCs/>
        </w:rPr>
      </w:pPr>
      <w:r>
        <w:t>David Naylor, President</w:t>
      </w:r>
    </w:p>
    <w:p w14:paraId="78EC7CA0" w14:textId="77777777" w:rsidR="007401E1" w:rsidRDefault="007401E1" w:rsidP="007401E1"/>
    <w:p w14:paraId="237607E7" w14:textId="77777777" w:rsidR="007401E1" w:rsidRDefault="007401E1" w:rsidP="007401E1"/>
    <w:p w14:paraId="5F8247E9" w14:textId="77777777" w:rsidR="009E47A6" w:rsidRDefault="009E47A6" w:rsidP="009E47A6">
      <w:pPr>
        <w:pStyle w:val="NoSpacing"/>
      </w:pPr>
      <w:r>
        <w:t>Attest:</w:t>
      </w:r>
    </w:p>
    <w:p w14:paraId="240D8ED0" w14:textId="77777777" w:rsidR="009E47A6" w:rsidRDefault="009E47A6" w:rsidP="009E47A6">
      <w:pPr>
        <w:pStyle w:val="NoSpacing"/>
      </w:pPr>
    </w:p>
    <w:p w14:paraId="372C7AE2" w14:textId="77777777" w:rsidR="009E47A6" w:rsidRDefault="009E47A6" w:rsidP="009E47A6">
      <w:pPr>
        <w:pStyle w:val="NoSpacing"/>
      </w:pPr>
      <w:r>
        <w:t>______________________________</w:t>
      </w:r>
    </w:p>
    <w:p w14:paraId="40730838" w14:textId="77777777" w:rsidR="009E47A6" w:rsidRPr="009B0521" w:rsidRDefault="009E47A6" w:rsidP="009E47A6">
      <w:pPr>
        <w:pStyle w:val="NoSpacing"/>
      </w:pPr>
      <w:r w:rsidRPr="009B0521">
        <w:t>Secretary-Treasurer</w:t>
      </w:r>
    </w:p>
    <w:p w14:paraId="28EB8F81" w14:textId="77777777" w:rsidR="007401E1" w:rsidRDefault="007401E1" w:rsidP="007401E1"/>
    <w:p w14:paraId="6FED0706" w14:textId="77777777" w:rsidR="007401E1" w:rsidRDefault="007401E1" w:rsidP="007401E1"/>
    <w:p w14:paraId="7333761A" w14:textId="77777777" w:rsidR="007401E1" w:rsidRDefault="007401E1" w:rsidP="007401E1"/>
    <w:p w14:paraId="1846A647" w14:textId="77777777" w:rsidR="007401E1" w:rsidRDefault="007401E1" w:rsidP="007401E1"/>
    <w:p w14:paraId="6965BBBF" w14:textId="77777777" w:rsidR="007401E1" w:rsidRDefault="007401E1" w:rsidP="007401E1">
      <w:pPr>
        <w:jc w:val="both"/>
      </w:pPr>
    </w:p>
    <w:p w14:paraId="48C0A933" w14:textId="77777777" w:rsidR="00007C24" w:rsidRDefault="00007C24"/>
    <w:sectPr w:rsidR="00007C24" w:rsidSect="00B8100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AFB492" w14:textId="77777777" w:rsidR="00B81001" w:rsidRDefault="00B81001">
      <w:r>
        <w:separator/>
      </w:r>
    </w:p>
  </w:endnote>
  <w:endnote w:type="continuationSeparator" w:id="0">
    <w:p w14:paraId="32ACD119" w14:textId="77777777" w:rsidR="00B81001" w:rsidRDefault="00B81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E072F0" w14:textId="77777777" w:rsidR="00F87E11" w:rsidRDefault="00000000" w:rsidP="00267D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03A65841" w14:textId="77777777" w:rsidR="00F87E11" w:rsidRDefault="00F87E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6E419A" w14:textId="77777777" w:rsidR="00F87E11" w:rsidRPr="0043198E" w:rsidRDefault="00000000" w:rsidP="00267DBA">
    <w:pPr>
      <w:pStyle w:val="Footer"/>
      <w:framePr w:wrap="around" w:vAnchor="text" w:hAnchor="margin" w:xAlign="center" w:y="1"/>
      <w:rPr>
        <w:rStyle w:val="PageNumber"/>
        <w:rFonts w:ascii="Times New Roman" w:hAnsi="Times New Roman"/>
        <w:sz w:val="24"/>
        <w:szCs w:val="24"/>
      </w:rPr>
    </w:pPr>
    <w:r w:rsidRPr="0043198E">
      <w:rPr>
        <w:rStyle w:val="PageNumber"/>
        <w:rFonts w:ascii="Times New Roman" w:hAnsi="Times New Roman"/>
        <w:sz w:val="24"/>
        <w:szCs w:val="24"/>
      </w:rPr>
      <w:fldChar w:fldCharType="begin"/>
    </w:r>
    <w:r w:rsidRPr="0043198E">
      <w:rPr>
        <w:rStyle w:val="PageNumber"/>
        <w:rFonts w:ascii="Times New Roman" w:hAnsi="Times New Roman"/>
        <w:sz w:val="24"/>
        <w:szCs w:val="24"/>
      </w:rPr>
      <w:instrText xml:space="preserve">PAGE  </w:instrText>
    </w:r>
    <w:r w:rsidRPr="0043198E">
      <w:rPr>
        <w:rStyle w:val="PageNumber"/>
        <w:rFonts w:ascii="Times New Roman" w:hAnsi="Times New Roman"/>
        <w:sz w:val="24"/>
        <w:szCs w:val="24"/>
      </w:rPr>
      <w:fldChar w:fldCharType="separate"/>
    </w:r>
    <w:r w:rsidRPr="0043198E">
      <w:rPr>
        <w:rStyle w:val="PageNumber"/>
        <w:rFonts w:ascii="Times New Roman" w:hAnsi="Times New Roman"/>
        <w:noProof/>
        <w:sz w:val="24"/>
        <w:szCs w:val="24"/>
      </w:rPr>
      <w:t>1</w:t>
    </w:r>
    <w:r w:rsidRPr="0043198E">
      <w:rPr>
        <w:rStyle w:val="PageNumber"/>
        <w:rFonts w:ascii="Times New Roman" w:hAnsi="Times New Roman"/>
        <w:sz w:val="24"/>
        <w:szCs w:val="24"/>
      </w:rPr>
      <w:fldChar w:fldCharType="end"/>
    </w:r>
  </w:p>
  <w:p w14:paraId="35D773B5" w14:textId="77777777" w:rsidR="00F87E11" w:rsidRPr="0043198E" w:rsidRDefault="00F87E11">
    <w:pPr>
      <w:pStyle w:val="Footer"/>
      <w:rPr>
        <w:rFonts w:ascii="Times New Roman" w:hAnsi="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A9629D" w14:textId="77777777" w:rsidR="00B81001" w:rsidRDefault="00B81001">
      <w:r>
        <w:separator/>
      </w:r>
    </w:p>
  </w:footnote>
  <w:footnote w:type="continuationSeparator" w:id="0">
    <w:p w14:paraId="295C67CD" w14:textId="77777777" w:rsidR="00B81001" w:rsidRDefault="00B81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8CD2BA6"/>
    <w:multiLevelType w:val="hybridMultilevel"/>
    <w:tmpl w:val="8BFE2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53506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1E1"/>
    <w:rsid w:val="00007C24"/>
    <w:rsid w:val="000542CB"/>
    <w:rsid w:val="00067C9D"/>
    <w:rsid w:val="000F464A"/>
    <w:rsid w:val="000F64CE"/>
    <w:rsid w:val="00144AB1"/>
    <w:rsid w:val="001477BA"/>
    <w:rsid w:val="001A0B03"/>
    <w:rsid w:val="0021468B"/>
    <w:rsid w:val="00302522"/>
    <w:rsid w:val="003027D5"/>
    <w:rsid w:val="00321010"/>
    <w:rsid w:val="003728CC"/>
    <w:rsid w:val="003A228E"/>
    <w:rsid w:val="003C2C32"/>
    <w:rsid w:val="00501660"/>
    <w:rsid w:val="00523F5B"/>
    <w:rsid w:val="00582A5C"/>
    <w:rsid w:val="005A1690"/>
    <w:rsid w:val="005C252F"/>
    <w:rsid w:val="00651205"/>
    <w:rsid w:val="006B21C9"/>
    <w:rsid w:val="006C50E5"/>
    <w:rsid w:val="0071743B"/>
    <w:rsid w:val="00722E95"/>
    <w:rsid w:val="007401E1"/>
    <w:rsid w:val="008100A5"/>
    <w:rsid w:val="008159CD"/>
    <w:rsid w:val="00831016"/>
    <w:rsid w:val="00843800"/>
    <w:rsid w:val="00851657"/>
    <w:rsid w:val="00853DAE"/>
    <w:rsid w:val="00881F24"/>
    <w:rsid w:val="008836F6"/>
    <w:rsid w:val="00900D09"/>
    <w:rsid w:val="0090112B"/>
    <w:rsid w:val="00920B19"/>
    <w:rsid w:val="009A5728"/>
    <w:rsid w:val="009D7E1B"/>
    <w:rsid w:val="009E47A6"/>
    <w:rsid w:val="00A6249B"/>
    <w:rsid w:val="00A74145"/>
    <w:rsid w:val="00A969E4"/>
    <w:rsid w:val="00AB6BA6"/>
    <w:rsid w:val="00B1163F"/>
    <w:rsid w:val="00B55CAD"/>
    <w:rsid w:val="00B81001"/>
    <w:rsid w:val="00C01E9F"/>
    <w:rsid w:val="00C47F61"/>
    <w:rsid w:val="00D21AFD"/>
    <w:rsid w:val="00DB4A44"/>
    <w:rsid w:val="00DC0DEA"/>
    <w:rsid w:val="00DC3BE8"/>
    <w:rsid w:val="00DD78CB"/>
    <w:rsid w:val="00E71DD1"/>
    <w:rsid w:val="00E875CC"/>
    <w:rsid w:val="00E947DE"/>
    <w:rsid w:val="00E97BC9"/>
    <w:rsid w:val="00F87E11"/>
    <w:rsid w:val="00FB7FB7"/>
    <w:rsid w:val="00FC6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2492D"/>
  <w15:chartTrackingRefBased/>
  <w15:docId w15:val="{F9F7E8CA-A1D3-4A47-8584-1AD23A505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1E1"/>
    <w:pPr>
      <w:spacing w:after="0" w:line="240" w:lineRule="auto"/>
    </w:pPr>
    <w:rPr>
      <w:rFonts w:ascii="Times New Roman" w:eastAsia="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E1"/>
    <w:pPr>
      <w:ind w:left="720"/>
      <w:contextualSpacing/>
    </w:pPr>
  </w:style>
  <w:style w:type="paragraph" w:styleId="BodyText">
    <w:name w:val="Body Text"/>
    <w:basedOn w:val="Normal"/>
    <w:link w:val="BodyTextChar"/>
    <w:uiPriority w:val="99"/>
    <w:semiHidden/>
    <w:unhideWhenUsed/>
    <w:rsid w:val="007401E1"/>
    <w:pPr>
      <w:spacing w:after="120"/>
    </w:pPr>
  </w:style>
  <w:style w:type="character" w:customStyle="1" w:styleId="BodyTextChar">
    <w:name w:val="Body Text Char"/>
    <w:basedOn w:val="DefaultParagraphFont"/>
    <w:link w:val="BodyText"/>
    <w:uiPriority w:val="99"/>
    <w:semiHidden/>
    <w:rsid w:val="007401E1"/>
    <w:rPr>
      <w:rFonts w:ascii="Times New Roman" w:eastAsia="Times New Roman" w:hAnsi="Times New Roman" w:cs="Times New Roman"/>
      <w:kern w:val="0"/>
      <w:sz w:val="24"/>
      <w:szCs w:val="24"/>
      <w14:ligatures w14:val="none"/>
    </w:rPr>
  </w:style>
  <w:style w:type="paragraph" w:styleId="BodyTextFirstIndent">
    <w:name w:val="Body Text First Indent"/>
    <w:basedOn w:val="BodyText"/>
    <w:link w:val="BodyTextFirstIndentChar"/>
    <w:rsid w:val="007401E1"/>
    <w:pPr>
      <w:spacing w:after="0"/>
      <w:ind w:firstLine="360"/>
    </w:pPr>
  </w:style>
  <w:style w:type="character" w:customStyle="1" w:styleId="BodyTextFirstIndentChar">
    <w:name w:val="Body Text First Indent Char"/>
    <w:basedOn w:val="BodyTextChar"/>
    <w:link w:val="BodyTextFirstIndent"/>
    <w:rsid w:val="007401E1"/>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7401E1"/>
    <w:pPr>
      <w:tabs>
        <w:tab w:val="center" w:pos="4320"/>
        <w:tab w:val="right" w:pos="8640"/>
      </w:tabs>
      <w:autoSpaceDE w:val="0"/>
      <w:autoSpaceDN w:val="0"/>
      <w:adjustRightInd w:val="0"/>
    </w:pPr>
    <w:rPr>
      <w:rFonts w:ascii="CG Times" w:eastAsia="Calibri" w:hAnsi="CG Times"/>
      <w:sz w:val="20"/>
      <w:szCs w:val="20"/>
    </w:rPr>
  </w:style>
  <w:style w:type="character" w:customStyle="1" w:styleId="FooterChar">
    <w:name w:val="Footer Char"/>
    <w:basedOn w:val="DefaultParagraphFont"/>
    <w:link w:val="Footer"/>
    <w:uiPriority w:val="99"/>
    <w:rsid w:val="007401E1"/>
    <w:rPr>
      <w:rFonts w:ascii="CG Times" w:eastAsia="Calibri" w:hAnsi="CG Times" w:cs="Times New Roman"/>
      <w:kern w:val="0"/>
      <w:sz w:val="20"/>
      <w:szCs w:val="20"/>
    </w:rPr>
  </w:style>
  <w:style w:type="character" w:styleId="PageNumber">
    <w:name w:val="page number"/>
    <w:uiPriority w:val="99"/>
    <w:unhideWhenUsed/>
    <w:rsid w:val="007401E1"/>
  </w:style>
  <w:style w:type="paragraph" w:styleId="Signature">
    <w:name w:val="Signature"/>
    <w:basedOn w:val="Normal"/>
    <w:link w:val="SignatureChar"/>
    <w:rsid w:val="007401E1"/>
    <w:pPr>
      <w:ind w:left="4320"/>
    </w:pPr>
  </w:style>
  <w:style w:type="character" w:customStyle="1" w:styleId="SignatureChar">
    <w:name w:val="Signature Char"/>
    <w:basedOn w:val="DefaultParagraphFont"/>
    <w:link w:val="Signature"/>
    <w:rsid w:val="007401E1"/>
    <w:rPr>
      <w:rFonts w:ascii="Times New Roman" w:eastAsia="Times New Roman" w:hAnsi="Times New Roman" w:cs="Times New Roman"/>
      <w:kern w:val="0"/>
      <w:sz w:val="24"/>
      <w:szCs w:val="24"/>
    </w:rPr>
  </w:style>
  <w:style w:type="paragraph" w:customStyle="1" w:styleId="text">
    <w:name w:val="text"/>
    <w:aliases w:val="t"/>
    <w:basedOn w:val="Normal"/>
    <w:rsid w:val="007401E1"/>
    <w:pPr>
      <w:tabs>
        <w:tab w:val="center" w:pos="4680"/>
      </w:tabs>
    </w:pPr>
    <w:rPr>
      <w:snapToGrid w:val="0"/>
      <w:sz w:val="22"/>
      <w:szCs w:val="20"/>
      <w:u w:val="single"/>
    </w:rPr>
  </w:style>
  <w:style w:type="paragraph" w:styleId="NoSpacing">
    <w:name w:val="No Spacing"/>
    <w:uiPriority w:val="1"/>
    <w:qFormat/>
    <w:rsid w:val="007401E1"/>
    <w:pPr>
      <w:spacing w:after="0" w:line="240" w:lineRule="auto"/>
    </w:pPr>
    <w:rPr>
      <w:rFonts w:ascii="Times New Roman" w:eastAsia="Times New Roman" w:hAnsi="Times New Roman" w:cs="Times New Roman"/>
      <w:kern w:val="0"/>
      <w:sz w:val="24"/>
      <w:szCs w:val="24"/>
    </w:rPr>
  </w:style>
  <w:style w:type="paragraph" w:styleId="Revision">
    <w:name w:val="Revision"/>
    <w:hidden/>
    <w:uiPriority w:val="99"/>
    <w:semiHidden/>
    <w:rsid w:val="00A6249B"/>
    <w:pPr>
      <w:spacing w:after="0" w:line="240" w:lineRule="auto"/>
    </w:pPr>
    <w:rPr>
      <w:rFonts w:ascii="Times New Roman" w:eastAsia="Times New Roman" w:hAnsi="Times New Roman" w:cs="Times New Roman"/>
      <w:kern w:val="0"/>
      <w:sz w:val="24"/>
      <w:szCs w:val="24"/>
    </w:rPr>
  </w:style>
  <w:style w:type="paragraph" w:styleId="NormalWeb">
    <w:name w:val="Normal (Web)"/>
    <w:basedOn w:val="Normal"/>
    <w:uiPriority w:val="99"/>
    <w:semiHidden/>
    <w:unhideWhenUsed/>
    <w:rsid w:val="00B55CAD"/>
    <w:pPr>
      <w:spacing w:before="100" w:beforeAutospacing="1" w:after="100" w:afterAutospacing="1"/>
    </w:pPr>
    <w:rPr>
      <w14:ligatures w14:val="none"/>
    </w:rPr>
  </w:style>
  <w:style w:type="character" w:styleId="CommentReference">
    <w:name w:val="annotation reference"/>
    <w:basedOn w:val="DefaultParagraphFont"/>
    <w:uiPriority w:val="99"/>
    <w:semiHidden/>
    <w:unhideWhenUsed/>
    <w:rsid w:val="00B55CAD"/>
    <w:rPr>
      <w:sz w:val="16"/>
      <w:szCs w:val="16"/>
    </w:rPr>
  </w:style>
  <w:style w:type="paragraph" w:styleId="CommentText">
    <w:name w:val="annotation text"/>
    <w:basedOn w:val="Normal"/>
    <w:link w:val="CommentTextChar"/>
    <w:uiPriority w:val="99"/>
    <w:unhideWhenUsed/>
    <w:rsid w:val="00B55CAD"/>
    <w:rPr>
      <w:sz w:val="20"/>
      <w:szCs w:val="20"/>
    </w:rPr>
  </w:style>
  <w:style w:type="character" w:customStyle="1" w:styleId="CommentTextChar">
    <w:name w:val="Comment Text Char"/>
    <w:basedOn w:val="DefaultParagraphFont"/>
    <w:link w:val="CommentText"/>
    <w:uiPriority w:val="99"/>
    <w:rsid w:val="00B55CAD"/>
    <w:rPr>
      <w:rFonts w:ascii="Times New Roman" w:eastAsia="Times New Roman" w:hAnsi="Times New Roman" w:cs="Times New Roman"/>
      <w:kern w:val="0"/>
      <w:sz w:val="20"/>
      <w:szCs w:val="20"/>
    </w:rPr>
  </w:style>
  <w:style w:type="paragraph" w:styleId="CommentSubject">
    <w:name w:val="annotation subject"/>
    <w:basedOn w:val="CommentText"/>
    <w:next w:val="CommentText"/>
    <w:link w:val="CommentSubjectChar"/>
    <w:uiPriority w:val="99"/>
    <w:semiHidden/>
    <w:unhideWhenUsed/>
    <w:rsid w:val="00B55CAD"/>
    <w:rPr>
      <w:b/>
      <w:bCs/>
    </w:rPr>
  </w:style>
  <w:style w:type="character" w:customStyle="1" w:styleId="CommentSubjectChar">
    <w:name w:val="Comment Subject Char"/>
    <w:basedOn w:val="CommentTextChar"/>
    <w:link w:val="CommentSubject"/>
    <w:uiPriority w:val="99"/>
    <w:semiHidden/>
    <w:rsid w:val="00B55CAD"/>
    <w:rPr>
      <w:rFonts w:ascii="Times New Roman" w:eastAsia="Times New Roman" w:hAnsi="Times New Roman" w:cs="Times New Roman"/>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02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Weldon</dc:creator>
  <cp:keywords/>
  <dc:description/>
  <cp:lastModifiedBy>Author</cp:lastModifiedBy>
  <cp:revision>2</cp:revision>
  <dcterms:created xsi:type="dcterms:W3CDTF">2024-04-19T14:32:00Z</dcterms:created>
  <dcterms:modified xsi:type="dcterms:W3CDTF">2024-04-19T14:32:00Z</dcterms:modified>
</cp:coreProperties>
</file>